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EA340" w14:textId="77777777" w:rsidR="007D4A87" w:rsidRDefault="007D4A87" w:rsidP="007D4A87">
      <w:pPr>
        <w:pStyle w:val="Nagwek"/>
        <w:spacing w:line="360" w:lineRule="auto"/>
        <w:jc w:val="center"/>
        <w:rPr>
          <w:rStyle w:val="Nagwek1"/>
          <w:rFonts w:ascii="Times New Roman" w:hAnsi="Times New Roman" w:cs="Times New Roman"/>
          <w:sz w:val="100"/>
          <w:szCs w:val="100"/>
        </w:rPr>
      </w:pPr>
      <w:bookmarkStart w:id="0" w:name="bookmark0"/>
    </w:p>
    <w:p w14:paraId="2629919D" w14:textId="77777777" w:rsidR="007D4A87" w:rsidRPr="00E946E6" w:rsidRDefault="007D4A87" w:rsidP="007D4A87">
      <w:pPr>
        <w:pStyle w:val="Nagwek"/>
        <w:spacing w:line="360" w:lineRule="auto"/>
        <w:jc w:val="center"/>
        <w:rPr>
          <w:rStyle w:val="Nagwek1"/>
          <w:rFonts w:ascii="Times New Roman" w:hAnsi="Times New Roman" w:cs="Times New Roman"/>
          <w:sz w:val="100"/>
          <w:szCs w:val="100"/>
        </w:rPr>
      </w:pPr>
      <w:r w:rsidRPr="00E946E6">
        <w:rPr>
          <w:rStyle w:val="Nagwek1"/>
          <w:rFonts w:ascii="Times New Roman" w:hAnsi="Times New Roman" w:cs="Times New Roman"/>
          <w:sz w:val="100"/>
          <w:szCs w:val="100"/>
        </w:rPr>
        <w:t xml:space="preserve">Regulamin naboru na wolne </w:t>
      </w:r>
    </w:p>
    <w:p w14:paraId="23C3F2D4" w14:textId="77777777" w:rsidR="007D4A87" w:rsidRPr="00E946E6" w:rsidRDefault="007D4A87" w:rsidP="007D4A87">
      <w:pPr>
        <w:pStyle w:val="Nagwek"/>
        <w:spacing w:line="360" w:lineRule="auto"/>
        <w:jc w:val="center"/>
        <w:rPr>
          <w:rStyle w:val="Nagwek1"/>
          <w:rFonts w:ascii="Times New Roman" w:hAnsi="Times New Roman" w:cs="Times New Roman"/>
          <w:sz w:val="100"/>
          <w:szCs w:val="100"/>
        </w:rPr>
      </w:pPr>
      <w:r>
        <w:rPr>
          <w:rStyle w:val="Nagwek1"/>
          <w:rFonts w:ascii="Times New Roman" w:hAnsi="Times New Roman" w:cs="Times New Roman"/>
          <w:sz w:val="100"/>
          <w:szCs w:val="100"/>
        </w:rPr>
        <w:t>stanowiska</w:t>
      </w:r>
      <w:r w:rsidRPr="00E946E6">
        <w:rPr>
          <w:rStyle w:val="Nagwek1"/>
          <w:rFonts w:ascii="Times New Roman" w:hAnsi="Times New Roman" w:cs="Times New Roman"/>
          <w:sz w:val="100"/>
          <w:szCs w:val="100"/>
        </w:rPr>
        <w:t xml:space="preserve"> urzędnicze </w:t>
      </w:r>
    </w:p>
    <w:p w14:paraId="2F476ABC" w14:textId="77777777" w:rsidR="007D4A87" w:rsidRPr="00E946E6" w:rsidRDefault="007D4A87" w:rsidP="007D4A87">
      <w:pPr>
        <w:pStyle w:val="Nagwek"/>
        <w:spacing w:line="360" w:lineRule="auto"/>
        <w:jc w:val="center"/>
        <w:rPr>
          <w:rStyle w:val="Nagwek1"/>
          <w:rFonts w:ascii="Times New Roman" w:hAnsi="Times New Roman" w:cs="Times New Roman"/>
          <w:sz w:val="44"/>
          <w:szCs w:val="44"/>
        </w:rPr>
      </w:pPr>
    </w:p>
    <w:p w14:paraId="61D67F38" w14:textId="77777777" w:rsidR="007D4A87" w:rsidRPr="00E946E6" w:rsidRDefault="007D4A87" w:rsidP="007D4A87">
      <w:pPr>
        <w:pStyle w:val="Nagwek"/>
        <w:spacing w:line="360" w:lineRule="auto"/>
        <w:jc w:val="center"/>
        <w:rPr>
          <w:rStyle w:val="Nagwek1"/>
          <w:rFonts w:ascii="Times New Roman" w:hAnsi="Times New Roman" w:cs="Times New Roman"/>
          <w:sz w:val="100"/>
          <w:szCs w:val="100"/>
        </w:rPr>
      </w:pPr>
      <w:r w:rsidRPr="00E946E6">
        <w:rPr>
          <w:rStyle w:val="Nagwek1"/>
          <w:rFonts w:ascii="Times New Roman" w:hAnsi="Times New Roman" w:cs="Times New Roman"/>
          <w:sz w:val="50"/>
          <w:szCs w:val="50"/>
        </w:rPr>
        <w:t xml:space="preserve">w </w:t>
      </w:r>
      <w:bookmarkEnd w:id="0"/>
      <w:r w:rsidRPr="00E946E6">
        <w:rPr>
          <w:rStyle w:val="Nagwek1"/>
          <w:rFonts w:ascii="Times New Roman" w:hAnsi="Times New Roman" w:cs="Times New Roman"/>
          <w:sz w:val="50"/>
          <w:szCs w:val="50"/>
        </w:rPr>
        <w:t xml:space="preserve">Zespole </w:t>
      </w:r>
      <w:r>
        <w:rPr>
          <w:rStyle w:val="Nagwek1"/>
          <w:rFonts w:ascii="Times New Roman" w:hAnsi="Times New Roman" w:cs="Times New Roman"/>
          <w:sz w:val="50"/>
          <w:szCs w:val="50"/>
        </w:rPr>
        <w:t xml:space="preserve">Szkolno-Przedszkolnym nr 4   </w:t>
      </w:r>
      <w:r w:rsidRPr="00E946E6">
        <w:rPr>
          <w:rStyle w:val="Nagwek1"/>
          <w:rFonts w:ascii="Times New Roman" w:hAnsi="Times New Roman" w:cs="Times New Roman"/>
          <w:sz w:val="50"/>
          <w:szCs w:val="50"/>
        </w:rPr>
        <w:t xml:space="preserve"> w Gliwicach</w:t>
      </w:r>
    </w:p>
    <w:p w14:paraId="7CDB67C6" w14:textId="77777777" w:rsidR="007D4A87" w:rsidRPr="00C5051D" w:rsidRDefault="007D4A87" w:rsidP="007D4A87">
      <w:pPr>
        <w:pStyle w:val="Teksttreci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311" w:line="240" w:lineRule="auto"/>
        <w:ind w:left="540" w:hanging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Teksttreci0"/>
          <w:rFonts w:ascii="Times New Roman" w:hAnsi="Times New Roman" w:cs="Times New Roman"/>
          <w:b/>
          <w:bCs/>
          <w:sz w:val="20"/>
          <w:szCs w:val="20"/>
          <w:lang w:eastAsia="pl-PL"/>
        </w:rPr>
        <w:br w:type="page"/>
      </w:r>
      <w:r w:rsidRPr="00C5051D">
        <w:rPr>
          <w:rStyle w:val="Teksttreci0"/>
          <w:rFonts w:ascii="Times New Roman" w:hAnsi="Times New Roman" w:cs="Times New Roman"/>
          <w:b/>
          <w:bCs/>
          <w:sz w:val="20"/>
          <w:szCs w:val="20"/>
          <w:lang w:eastAsia="pl-PL"/>
        </w:rPr>
        <w:lastRenderedPageBreak/>
        <w:t>Postanowienia ogólne</w:t>
      </w:r>
    </w:p>
    <w:p w14:paraId="08290E5E" w14:textId="77777777" w:rsidR="007D4A87" w:rsidRPr="00C5051D" w:rsidRDefault="007D4A87" w:rsidP="007D4A87">
      <w:pPr>
        <w:pStyle w:val="Teksttreci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bookmark2"/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>§ 1</w:t>
      </w:r>
      <w:bookmarkEnd w:id="1"/>
    </w:p>
    <w:p w14:paraId="2A18F44E" w14:textId="77777777" w:rsidR="007D4A87" w:rsidRPr="00C5051D" w:rsidRDefault="007D4A87" w:rsidP="007D4A87">
      <w:pPr>
        <w:pStyle w:val="Teksttreci"/>
        <w:numPr>
          <w:ilvl w:val="0"/>
          <w:numId w:val="2"/>
        </w:numPr>
        <w:shd w:val="clear" w:color="auto" w:fill="auto"/>
        <w:tabs>
          <w:tab w:val="left" w:pos="360"/>
        </w:tabs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 xml:space="preserve">Regulamin określa szczegółowe zasady zatrudniania pracowników na stanowiska urzędnicze w Zespole </w:t>
      </w:r>
      <w:r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>Szkolno-Przedszkolnym nr 4</w:t>
      </w: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 xml:space="preserve"> w Gliwicach, na podstawie umowy o pracę, wymienionych </w:t>
      </w:r>
      <w:r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br/>
      </w: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>w rozpor</w:t>
      </w:r>
      <w:r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>ządzeniu Rady Ministrów z dnia 18</w:t>
      </w: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>marca 2009</w:t>
      </w: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 xml:space="preserve"> r. w sprawie wynagradzania pracowników samorządowych</w:t>
      </w:r>
      <w:r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 xml:space="preserve"> oraz rozporządzeniu Rady Ministrów z dnia 7 sierpnia 2017 r. zmieniającym rozporządzenie w sprawie wynagradzania pracowników samorządowych.</w:t>
      </w:r>
    </w:p>
    <w:p w14:paraId="1A612B1B" w14:textId="77777777" w:rsidR="007D4A87" w:rsidRPr="00C5051D" w:rsidRDefault="007D4A87" w:rsidP="007D4A87">
      <w:pPr>
        <w:pStyle w:val="Teksttreci"/>
        <w:numPr>
          <w:ilvl w:val="0"/>
          <w:numId w:val="2"/>
        </w:numPr>
        <w:shd w:val="clear" w:color="auto" w:fill="auto"/>
        <w:tabs>
          <w:tab w:val="left" w:pos="360"/>
        </w:tabs>
        <w:spacing w:before="0" w:after="0" w:line="240" w:lineRule="auto"/>
        <w:ind w:left="360" w:hanging="360"/>
        <w:jc w:val="both"/>
        <w:rPr>
          <w:rStyle w:val="TeksttreciZnak"/>
          <w:rFonts w:ascii="Times New Roman" w:hAnsi="Times New Roman" w:cs="Times New Roman"/>
          <w:sz w:val="20"/>
          <w:szCs w:val="20"/>
        </w:rPr>
      </w:pP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>Nabór kandydatów na wolne stanowiska urzędnicze jest otwarty i konkurencyjny.</w:t>
      </w:r>
    </w:p>
    <w:p w14:paraId="1CBF6B53" w14:textId="77777777" w:rsidR="007D4A87" w:rsidRPr="00C5051D" w:rsidRDefault="007D4A87" w:rsidP="007D4A87">
      <w:pPr>
        <w:pStyle w:val="Teksttreci"/>
        <w:shd w:val="clear" w:color="auto" w:fill="auto"/>
        <w:tabs>
          <w:tab w:val="left" w:pos="720"/>
        </w:tabs>
        <w:spacing w:before="0" w:after="0" w:line="240" w:lineRule="auto"/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768511B0" w14:textId="77777777" w:rsidR="007D4A87" w:rsidRPr="00C5051D" w:rsidRDefault="007D4A87" w:rsidP="007D4A87">
      <w:pPr>
        <w:pStyle w:val="Teksttreci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8" w:line="240" w:lineRule="auto"/>
        <w:ind w:left="540" w:hanging="540"/>
        <w:jc w:val="center"/>
        <w:rPr>
          <w:rStyle w:val="TeksttreciZnak"/>
          <w:rFonts w:ascii="Times New Roman" w:hAnsi="Times New Roman" w:cs="Times New Roman"/>
          <w:b/>
          <w:bCs/>
          <w:sz w:val="20"/>
          <w:szCs w:val="20"/>
        </w:rPr>
      </w:pPr>
      <w:r w:rsidRPr="00C5051D">
        <w:rPr>
          <w:rStyle w:val="Teksttreci0"/>
          <w:rFonts w:ascii="Times New Roman" w:hAnsi="Times New Roman" w:cs="Times New Roman"/>
          <w:b/>
          <w:bCs/>
          <w:sz w:val="20"/>
          <w:szCs w:val="20"/>
          <w:lang w:eastAsia="pl-PL"/>
        </w:rPr>
        <w:t>Komisja rekrutacyjna</w:t>
      </w:r>
    </w:p>
    <w:p w14:paraId="6A04722A" w14:textId="77777777" w:rsidR="007D4A87" w:rsidRPr="00C5051D" w:rsidRDefault="007D4A87" w:rsidP="007D4A87">
      <w:pPr>
        <w:pStyle w:val="Teksttreci"/>
        <w:shd w:val="clear" w:color="auto" w:fill="auto"/>
        <w:spacing w:before="0" w:after="268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br/>
        <w:t>§ 2</w:t>
      </w:r>
    </w:p>
    <w:p w14:paraId="479C9E62" w14:textId="77777777" w:rsidR="007D4A87" w:rsidRPr="00C5051D" w:rsidRDefault="007D4A87" w:rsidP="007D4A87">
      <w:pPr>
        <w:pStyle w:val="Teksttreci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>W skład komisji rekrutacyjnej wchodzą:</w:t>
      </w:r>
    </w:p>
    <w:p w14:paraId="5E74E95F" w14:textId="77777777" w:rsidR="007D4A87" w:rsidRPr="00C5051D" w:rsidRDefault="007D4A87" w:rsidP="007D4A87">
      <w:pPr>
        <w:pStyle w:val="Teksttreci"/>
        <w:numPr>
          <w:ilvl w:val="0"/>
          <w:numId w:val="3"/>
        </w:numPr>
        <w:shd w:val="clear" w:color="auto" w:fill="auto"/>
        <w:tabs>
          <w:tab w:val="left" w:pos="360"/>
        </w:tabs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 xml:space="preserve">Dyrektor Zespołu </w:t>
      </w:r>
      <w:r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 xml:space="preserve">Szkolno-Przedszkolnego nr 4 </w:t>
      </w: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>w Gliwicach, jako przewodniczący,</w:t>
      </w:r>
    </w:p>
    <w:p w14:paraId="4629BE33" w14:textId="77777777" w:rsidR="007D4A87" w:rsidRPr="00AD4596" w:rsidRDefault="007D4A87" w:rsidP="007D4A87">
      <w:pPr>
        <w:pStyle w:val="Teksttreci"/>
        <w:numPr>
          <w:ilvl w:val="0"/>
          <w:numId w:val="3"/>
        </w:numPr>
        <w:shd w:val="clear" w:color="auto" w:fill="auto"/>
        <w:tabs>
          <w:tab w:val="left" w:pos="360"/>
        </w:tabs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D4596">
        <w:rPr>
          <w:rStyle w:val="TeksttreciZnak"/>
          <w:rFonts w:ascii="Times New Roman" w:hAnsi="Times New Roman" w:cs="Times New Roman"/>
          <w:color w:val="auto"/>
          <w:sz w:val="20"/>
          <w:szCs w:val="20"/>
          <w:lang w:eastAsia="pl-PL"/>
        </w:rPr>
        <w:t xml:space="preserve">Wicedyrektor </w:t>
      </w:r>
      <w:proofErr w:type="gramStart"/>
      <w:r w:rsidRPr="00AD4596">
        <w:rPr>
          <w:rStyle w:val="TeksttreciZnak"/>
          <w:rFonts w:ascii="Times New Roman" w:hAnsi="Times New Roman" w:cs="Times New Roman"/>
          <w:color w:val="auto"/>
          <w:sz w:val="20"/>
          <w:szCs w:val="20"/>
          <w:lang w:eastAsia="pl-PL"/>
        </w:rPr>
        <w:t>zespołu,</w:t>
      </w:r>
      <w:proofErr w:type="gramEnd"/>
      <w:r w:rsidRPr="00AD4596">
        <w:rPr>
          <w:rStyle w:val="TeksttreciZnak"/>
          <w:rFonts w:ascii="Times New Roman" w:hAnsi="Times New Roman" w:cs="Times New Roman"/>
          <w:color w:val="auto"/>
          <w:sz w:val="20"/>
          <w:szCs w:val="20"/>
          <w:lang w:eastAsia="pl-PL"/>
        </w:rPr>
        <w:t xml:space="preserve"> jako członek komisji,</w:t>
      </w:r>
    </w:p>
    <w:p w14:paraId="4A727874" w14:textId="77777777" w:rsidR="007D4A87" w:rsidRPr="00AD4596" w:rsidRDefault="007D4A87" w:rsidP="007D4A87">
      <w:pPr>
        <w:pStyle w:val="Teksttreci"/>
        <w:numPr>
          <w:ilvl w:val="0"/>
          <w:numId w:val="3"/>
        </w:numPr>
        <w:shd w:val="clear" w:color="auto" w:fill="auto"/>
        <w:tabs>
          <w:tab w:val="left" w:pos="360"/>
        </w:tabs>
        <w:spacing w:before="0" w:after="335" w:line="240" w:lineRule="auto"/>
        <w:ind w:left="360" w:hanging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D4596">
        <w:rPr>
          <w:rStyle w:val="TeksttreciZnak"/>
          <w:rFonts w:ascii="Times New Roman" w:hAnsi="Times New Roman" w:cs="Times New Roman"/>
          <w:color w:val="auto"/>
          <w:sz w:val="20"/>
          <w:szCs w:val="20"/>
          <w:lang w:eastAsia="pl-PL"/>
        </w:rPr>
        <w:t>Główna księgowa jako sekretarz komisji.</w:t>
      </w:r>
    </w:p>
    <w:p w14:paraId="2483D063" w14:textId="77777777" w:rsidR="007D4A87" w:rsidRPr="00C5051D" w:rsidRDefault="007D4A87" w:rsidP="007D4A87">
      <w:pPr>
        <w:pStyle w:val="Nagwek3"/>
        <w:keepNext/>
        <w:keepLines/>
        <w:shd w:val="clear" w:color="auto" w:fill="auto"/>
        <w:spacing w:before="0" w:after="222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2" w:name="bookmark3"/>
      <w:r w:rsidRPr="00C5051D">
        <w:rPr>
          <w:rStyle w:val="Nagwek3Znak"/>
          <w:rFonts w:ascii="Times New Roman" w:hAnsi="Times New Roman" w:cs="Times New Roman"/>
          <w:sz w:val="20"/>
          <w:szCs w:val="20"/>
          <w:lang w:eastAsia="pl-PL"/>
        </w:rPr>
        <w:t>§ 3</w:t>
      </w:r>
      <w:bookmarkEnd w:id="2"/>
    </w:p>
    <w:p w14:paraId="6FDE1C0F" w14:textId="77777777" w:rsidR="007D4A87" w:rsidRPr="00C5051D" w:rsidRDefault="007D4A87" w:rsidP="007D4A87">
      <w:pPr>
        <w:pStyle w:val="Teksttreci"/>
        <w:numPr>
          <w:ilvl w:val="0"/>
          <w:numId w:val="4"/>
        </w:numPr>
        <w:shd w:val="clear" w:color="auto" w:fill="auto"/>
        <w:tabs>
          <w:tab w:val="left" w:pos="360"/>
        </w:tabs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>Prace komisji są ważne, jeżeli bierze w nich udział co najmniej 2/3 jej składu.</w:t>
      </w:r>
    </w:p>
    <w:p w14:paraId="36E77132" w14:textId="77777777" w:rsidR="007D4A87" w:rsidRPr="00C5051D" w:rsidRDefault="007D4A87" w:rsidP="007D4A87">
      <w:pPr>
        <w:pStyle w:val="Teksttreci"/>
        <w:numPr>
          <w:ilvl w:val="0"/>
          <w:numId w:val="4"/>
        </w:numPr>
        <w:shd w:val="clear" w:color="auto" w:fill="auto"/>
        <w:tabs>
          <w:tab w:val="left" w:pos="360"/>
        </w:tabs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>Do prac komisji nie może być powołana osoba, która jest małżonkiem lub krewnym osoby, której dotyczy postępowanie konkursowe, albo pozostaje wobec niej w takim stosunku prawnym lub faktycznym, że może to budzić uzasadnione wątpliwości, co do jej bezstronności.</w:t>
      </w:r>
    </w:p>
    <w:p w14:paraId="67EE6DD8" w14:textId="77777777" w:rsidR="007D4A87" w:rsidRPr="00C5051D" w:rsidRDefault="007D4A87" w:rsidP="007D4A87">
      <w:pPr>
        <w:pStyle w:val="Teksttreci"/>
        <w:numPr>
          <w:ilvl w:val="0"/>
          <w:numId w:val="4"/>
        </w:numPr>
        <w:shd w:val="clear" w:color="auto" w:fill="auto"/>
        <w:tabs>
          <w:tab w:val="left" w:pos="360"/>
        </w:tabs>
        <w:spacing w:before="0" w:after="335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 xml:space="preserve">W przypadku ujawnienia, że do składu komisji rekrutacyjnej powołana została osoba, o której mowa </w:t>
      </w:r>
      <w:r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br/>
      </w: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>w ust. 2 postępowanie konkursowe jest unieważnione, a procedura naboru zostaje wszczęta od początku</w:t>
      </w:r>
      <w:r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>.</w:t>
      </w:r>
    </w:p>
    <w:p w14:paraId="40F8D9C6" w14:textId="77777777" w:rsidR="007D4A87" w:rsidRPr="00C5051D" w:rsidRDefault="007D4A87" w:rsidP="007D4A87">
      <w:pPr>
        <w:pStyle w:val="Teksttreci"/>
        <w:numPr>
          <w:ilvl w:val="0"/>
          <w:numId w:val="1"/>
        </w:numPr>
        <w:shd w:val="clear" w:color="auto" w:fill="auto"/>
        <w:spacing w:before="0" w:after="12" w:line="240" w:lineRule="auto"/>
        <w:ind w:left="540" w:hanging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5051D">
        <w:rPr>
          <w:rStyle w:val="Teksttreci0"/>
          <w:rFonts w:ascii="Times New Roman" w:hAnsi="Times New Roman" w:cs="Times New Roman"/>
          <w:b/>
          <w:bCs/>
          <w:sz w:val="20"/>
          <w:szCs w:val="20"/>
          <w:lang w:eastAsia="pl-PL"/>
        </w:rPr>
        <w:t>Postępowanie rekrutacyjne</w:t>
      </w:r>
    </w:p>
    <w:p w14:paraId="25C766C2" w14:textId="77777777" w:rsidR="007D4A87" w:rsidRPr="00C5051D" w:rsidRDefault="007D4A87" w:rsidP="007D4A87">
      <w:pPr>
        <w:pStyle w:val="Nagwek2"/>
        <w:keepNext/>
        <w:keepLines/>
        <w:shd w:val="clear" w:color="auto" w:fill="auto"/>
        <w:spacing w:before="0" w:after="268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3" w:name="bookmark4"/>
      <w:r w:rsidRPr="00C5051D">
        <w:rPr>
          <w:rStyle w:val="Nagwek2Znak"/>
          <w:rFonts w:ascii="Times New Roman" w:hAnsi="Times New Roman" w:cs="Times New Roman"/>
          <w:sz w:val="20"/>
          <w:szCs w:val="20"/>
          <w:lang w:eastAsia="pl-PL"/>
        </w:rPr>
        <w:br/>
        <w:t>§ 4</w:t>
      </w:r>
      <w:bookmarkEnd w:id="3"/>
    </w:p>
    <w:p w14:paraId="6DBDF48B" w14:textId="77777777" w:rsidR="007D4A87" w:rsidRPr="00C5051D" w:rsidRDefault="007D4A87" w:rsidP="007D4A87">
      <w:pPr>
        <w:pStyle w:val="Teksttreci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>Postępowanie rekrutacyjne obejmuje:</w:t>
      </w:r>
    </w:p>
    <w:p w14:paraId="2B5B710F" w14:textId="77777777" w:rsidR="007D4A87" w:rsidRPr="00C5051D" w:rsidRDefault="007D4A87" w:rsidP="007D4A87">
      <w:pPr>
        <w:pStyle w:val="Teksttreci"/>
        <w:numPr>
          <w:ilvl w:val="0"/>
          <w:numId w:val="5"/>
        </w:numPr>
        <w:shd w:val="clear" w:color="auto" w:fill="auto"/>
        <w:tabs>
          <w:tab w:val="left" w:pos="360"/>
        </w:tabs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>Ogłoszenie o naborze na wolne stanowisko urzędnicze.</w:t>
      </w:r>
    </w:p>
    <w:p w14:paraId="6E0D09F6" w14:textId="77777777" w:rsidR="007D4A87" w:rsidRPr="00C5051D" w:rsidRDefault="007D4A87" w:rsidP="007D4A87">
      <w:pPr>
        <w:pStyle w:val="Teksttreci"/>
        <w:numPr>
          <w:ilvl w:val="0"/>
          <w:numId w:val="5"/>
        </w:numPr>
        <w:shd w:val="clear" w:color="auto" w:fill="auto"/>
        <w:tabs>
          <w:tab w:val="left" w:pos="360"/>
        </w:tabs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>Przyjęcie ofert i wstępna analiza dokumentów.</w:t>
      </w:r>
    </w:p>
    <w:p w14:paraId="05442772" w14:textId="77777777" w:rsidR="007D4A87" w:rsidRPr="00C5051D" w:rsidRDefault="007D4A87" w:rsidP="007D4A87">
      <w:pPr>
        <w:pStyle w:val="Teksttreci"/>
        <w:numPr>
          <w:ilvl w:val="0"/>
          <w:numId w:val="5"/>
        </w:numPr>
        <w:shd w:val="clear" w:color="auto" w:fill="auto"/>
        <w:tabs>
          <w:tab w:val="left" w:pos="360"/>
        </w:tabs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>Sporządzenie listy kandydatów, którzy spełniają wymogi formalne.</w:t>
      </w:r>
    </w:p>
    <w:p w14:paraId="22A9E44F" w14:textId="77777777" w:rsidR="007D4A87" w:rsidRPr="00C5051D" w:rsidRDefault="007D4A87" w:rsidP="007D4A87">
      <w:pPr>
        <w:pStyle w:val="Teksttreci"/>
        <w:numPr>
          <w:ilvl w:val="0"/>
          <w:numId w:val="5"/>
        </w:numPr>
        <w:shd w:val="clear" w:color="auto" w:fill="auto"/>
        <w:tabs>
          <w:tab w:val="left" w:pos="360"/>
        </w:tabs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>Rozmowa kwalifikacyjna</w:t>
      </w:r>
      <w:r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>/test merytoryczny</w:t>
      </w: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>.</w:t>
      </w:r>
    </w:p>
    <w:p w14:paraId="6AA85E66" w14:textId="77777777" w:rsidR="007D4A87" w:rsidRPr="00C5051D" w:rsidRDefault="007D4A87" w:rsidP="007D4A87">
      <w:pPr>
        <w:pStyle w:val="Teksttreci"/>
        <w:numPr>
          <w:ilvl w:val="0"/>
          <w:numId w:val="5"/>
        </w:numPr>
        <w:shd w:val="clear" w:color="auto" w:fill="auto"/>
        <w:tabs>
          <w:tab w:val="left" w:pos="360"/>
        </w:tabs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>Podjęcie decyzji o zatrudnieniu i podpisanie umowy.</w:t>
      </w:r>
    </w:p>
    <w:p w14:paraId="583A55A1" w14:textId="77777777" w:rsidR="007D4A87" w:rsidRPr="00C5051D" w:rsidRDefault="007D4A87" w:rsidP="007D4A87">
      <w:pPr>
        <w:pStyle w:val="Teksttreci"/>
        <w:numPr>
          <w:ilvl w:val="0"/>
          <w:numId w:val="5"/>
        </w:numPr>
        <w:shd w:val="clear" w:color="auto" w:fill="auto"/>
        <w:tabs>
          <w:tab w:val="left" w:pos="360"/>
        </w:tabs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>Ogłoszenie wyniku naboru.</w:t>
      </w:r>
    </w:p>
    <w:p w14:paraId="50F3F4E1" w14:textId="77777777" w:rsidR="007D4A87" w:rsidRPr="00C5051D" w:rsidRDefault="007D4A87" w:rsidP="007D4A87">
      <w:pPr>
        <w:jc w:val="both"/>
        <w:rPr>
          <w:rFonts w:ascii="Times New Roman" w:hAnsi="Times New Roman" w:cs="Times New Roman"/>
          <w:sz w:val="20"/>
          <w:szCs w:val="20"/>
        </w:rPr>
      </w:pP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>Ogłoszenie o wolnym stanowisku urzędniczym umieszcza się w Biuletynie Informacji Publicznej</w:t>
      </w:r>
      <w:r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 xml:space="preserve"> Zespołu</w:t>
      </w: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>Szkolno-Przedszkolnego nr 4 w Gliwicach</w:t>
      </w:r>
    </w:p>
    <w:p w14:paraId="3A062B17" w14:textId="77777777" w:rsidR="007D4A87" w:rsidRPr="00C5051D" w:rsidRDefault="007D4A87" w:rsidP="007D4A87">
      <w:pPr>
        <w:rPr>
          <w:rFonts w:ascii="Times New Roman" w:hAnsi="Times New Roman" w:cs="Times New Roman"/>
          <w:sz w:val="20"/>
          <w:szCs w:val="20"/>
        </w:rPr>
      </w:pPr>
    </w:p>
    <w:p w14:paraId="19AFD28C" w14:textId="77777777" w:rsidR="007D4A87" w:rsidRPr="00C5051D" w:rsidRDefault="007D4A87" w:rsidP="007D4A87">
      <w:pPr>
        <w:pStyle w:val="Nagwek30"/>
        <w:keepNext/>
        <w:keepLines/>
        <w:shd w:val="clear" w:color="auto" w:fill="auto"/>
        <w:spacing w:before="0" w:after="208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4" w:name="bookmark5"/>
      <w:r w:rsidRPr="00C5051D">
        <w:rPr>
          <w:rStyle w:val="Nagwek3Znak"/>
          <w:rFonts w:ascii="Times New Roman" w:hAnsi="Times New Roman" w:cs="Times New Roman"/>
          <w:sz w:val="20"/>
          <w:szCs w:val="20"/>
          <w:lang w:eastAsia="pl-PL"/>
        </w:rPr>
        <w:t>§</w:t>
      </w:r>
      <w:bookmarkEnd w:id="4"/>
      <w:r w:rsidRPr="00C5051D">
        <w:rPr>
          <w:rStyle w:val="Nagwek3Znak"/>
          <w:rFonts w:ascii="Times New Roman" w:hAnsi="Times New Roman" w:cs="Times New Roman"/>
          <w:sz w:val="20"/>
          <w:szCs w:val="20"/>
          <w:lang w:eastAsia="pl-PL"/>
        </w:rPr>
        <w:t xml:space="preserve"> 5</w:t>
      </w:r>
    </w:p>
    <w:p w14:paraId="092CF963" w14:textId="77777777" w:rsidR="007D4A87" w:rsidRPr="00C5051D" w:rsidRDefault="007D4A87" w:rsidP="007D4A87">
      <w:pPr>
        <w:pStyle w:val="Teksttreci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>Ogłoszenie o naborze na wolne stanowisko urzędnicze powinno zawierać:</w:t>
      </w:r>
    </w:p>
    <w:p w14:paraId="1D680B1B" w14:textId="77777777" w:rsidR="007D4A87" w:rsidRPr="00C5051D" w:rsidRDefault="007D4A87" w:rsidP="007D4A87">
      <w:pPr>
        <w:pStyle w:val="Teksttreci1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>Nazwę i adres jednostki.</w:t>
      </w:r>
    </w:p>
    <w:p w14:paraId="3B7ED0DE" w14:textId="77777777" w:rsidR="007D4A87" w:rsidRPr="00C5051D" w:rsidRDefault="007D4A87" w:rsidP="007D4A87">
      <w:pPr>
        <w:pStyle w:val="Teksttreci1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>Określenie stanowiska urzędniczego.</w:t>
      </w:r>
    </w:p>
    <w:p w14:paraId="0B1FA81F" w14:textId="77777777" w:rsidR="007D4A87" w:rsidRPr="00C5051D" w:rsidRDefault="007D4A87" w:rsidP="007D4A87">
      <w:pPr>
        <w:pStyle w:val="Teksttreci1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>Określenie wymagań związanych ze stanowiskiem urzędniczym zgodnie z opisem danego stanowiska.</w:t>
      </w:r>
    </w:p>
    <w:p w14:paraId="58816E13" w14:textId="77777777" w:rsidR="007D4A87" w:rsidRPr="00C5051D" w:rsidRDefault="007D4A87" w:rsidP="007D4A87">
      <w:pPr>
        <w:pStyle w:val="Teksttreci1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>Wskazanie zakresu zadań wykonywanych na stanowisku urzędniczym.</w:t>
      </w:r>
    </w:p>
    <w:p w14:paraId="7868AD4F" w14:textId="77777777" w:rsidR="007D4A87" w:rsidRPr="00C5051D" w:rsidRDefault="007D4A87" w:rsidP="007D4A87">
      <w:pPr>
        <w:pStyle w:val="Teksttreci1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>Wymagane dokumenty.</w:t>
      </w:r>
    </w:p>
    <w:p w14:paraId="62CDAACE" w14:textId="77777777" w:rsidR="007D4A87" w:rsidRPr="00C5051D" w:rsidRDefault="007D4A87" w:rsidP="007D4A87">
      <w:pPr>
        <w:pStyle w:val="Teksttreci1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>Określenie terminu i miejsca składania dokumentów.</w:t>
      </w:r>
    </w:p>
    <w:p w14:paraId="071E8B76" w14:textId="77777777" w:rsidR="007D4A87" w:rsidRPr="00C5051D" w:rsidRDefault="007D4A87" w:rsidP="007D4A87">
      <w:pPr>
        <w:pStyle w:val="Nagwek30"/>
        <w:keepNext/>
        <w:keepLines/>
        <w:shd w:val="clear" w:color="auto" w:fill="auto"/>
        <w:spacing w:before="0" w:after="153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5" w:name="bookmark6"/>
      <w:r w:rsidRPr="00C5051D">
        <w:rPr>
          <w:rStyle w:val="Nagwek3Znak"/>
          <w:rFonts w:ascii="Times New Roman" w:hAnsi="Times New Roman" w:cs="Times New Roman"/>
          <w:sz w:val="20"/>
          <w:szCs w:val="20"/>
          <w:lang w:eastAsia="pl-PL"/>
        </w:rPr>
        <w:br/>
        <w:t>§</w:t>
      </w:r>
      <w:bookmarkEnd w:id="5"/>
      <w:r w:rsidRPr="00C5051D">
        <w:rPr>
          <w:rStyle w:val="Nagwek3Znak"/>
          <w:rFonts w:ascii="Times New Roman" w:hAnsi="Times New Roman" w:cs="Times New Roman"/>
          <w:sz w:val="20"/>
          <w:szCs w:val="20"/>
          <w:lang w:eastAsia="pl-PL"/>
        </w:rPr>
        <w:t xml:space="preserve"> 6</w:t>
      </w:r>
    </w:p>
    <w:p w14:paraId="39D8F38D" w14:textId="77777777" w:rsidR="007D4A87" w:rsidRPr="00C5051D" w:rsidRDefault="007D4A87" w:rsidP="007D4A87">
      <w:pPr>
        <w:pStyle w:val="Teksttreci1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 xml:space="preserve">Oferty (w zamkniętych kopertach) składa się w sekretariacie Zespołu </w:t>
      </w:r>
      <w:r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 xml:space="preserve">Szkolno-Przedszkolnego nr 4 </w:t>
      </w: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>w Gliwicach,</w:t>
      </w:r>
      <w:r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 xml:space="preserve"> w terminie zgodnym z podanym w ogłoszeniu</w:t>
      </w: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 xml:space="preserve"> w BI</w:t>
      </w:r>
      <w:r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>P</w:t>
      </w: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 xml:space="preserve">, osobiście lub za pośrednictwem poczty </w:t>
      </w:r>
      <w:r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br/>
      </w: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>za zwrotnym potwierdzeniem odbioru.</w:t>
      </w:r>
    </w:p>
    <w:p w14:paraId="53043F37" w14:textId="77777777" w:rsidR="007D4A87" w:rsidRPr="00C5051D" w:rsidRDefault="007D4A87" w:rsidP="007D4A87">
      <w:pPr>
        <w:pStyle w:val="Teksttreci1"/>
        <w:numPr>
          <w:ilvl w:val="0"/>
          <w:numId w:val="7"/>
        </w:numPr>
        <w:shd w:val="clear" w:color="auto" w:fill="auto"/>
        <w:tabs>
          <w:tab w:val="left" w:pos="361"/>
        </w:tabs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lastRenderedPageBreak/>
        <w:t xml:space="preserve">Dokumenty składane przez osoby ubiegające się o zatrudnienie mogą być przyjmowane tylko </w:t>
      </w:r>
      <w:r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br/>
      </w: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 xml:space="preserve">po umieszczeniu ogłoszenia o zorganizowanym naborze na wolne stanowisko urzędnicze i tylko </w:t>
      </w: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br/>
        <w:t>w formie pisemnej.</w:t>
      </w:r>
    </w:p>
    <w:p w14:paraId="64F9F666" w14:textId="77777777" w:rsidR="007D4A87" w:rsidRPr="00C5051D" w:rsidRDefault="007D4A87" w:rsidP="007D4A87">
      <w:pPr>
        <w:pStyle w:val="Teksttreci1"/>
        <w:numPr>
          <w:ilvl w:val="0"/>
          <w:numId w:val="7"/>
        </w:numPr>
        <w:shd w:val="clear" w:color="auto" w:fill="auto"/>
        <w:tabs>
          <w:tab w:val="left" w:pos="370"/>
        </w:tabs>
        <w:spacing w:before="0" w:after="0" w:line="240" w:lineRule="auto"/>
        <w:ind w:left="360" w:hanging="360"/>
        <w:jc w:val="both"/>
        <w:rPr>
          <w:rStyle w:val="TeksttreciZnak"/>
          <w:rFonts w:ascii="Times New Roman" w:hAnsi="Times New Roman" w:cs="Times New Roman"/>
          <w:sz w:val="20"/>
          <w:szCs w:val="20"/>
        </w:rPr>
      </w:pP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>Nie ma możliwości przyjmowania dokumentów drogą elektroniczną.</w:t>
      </w:r>
    </w:p>
    <w:p w14:paraId="646E8397" w14:textId="77777777" w:rsidR="007D4A87" w:rsidRPr="00C5051D" w:rsidRDefault="007D4A87" w:rsidP="007D4A87">
      <w:pPr>
        <w:pStyle w:val="Teksttreci1"/>
        <w:numPr>
          <w:ilvl w:val="0"/>
          <w:numId w:val="7"/>
        </w:numPr>
        <w:shd w:val="clear" w:color="auto" w:fill="auto"/>
        <w:tabs>
          <w:tab w:val="left" w:pos="370"/>
        </w:tabs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5051D">
        <w:rPr>
          <w:rFonts w:ascii="Times New Roman" w:hAnsi="Times New Roman" w:cs="Times New Roman"/>
          <w:sz w:val="20"/>
          <w:szCs w:val="20"/>
          <w:lang w:eastAsia="pl-PL"/>
        </w:rPr>
        <w:t>Dokumenty, które wpłyną po wyznaczonym terminie, nie będą rozpatrywane.</w:t>
      </w:r>
    </w:p>
    <w:p w14:paraId="7EBB1E34" w14:textId="77777777" w:rsidR="007D4A87" w:rsidRPr="00C5051D" w:rsidRDefault="007D4A87" w:rsidP="007D4A87">
      <w:pPr>
        <w:pStyle w:val="Nagwek20"/>
        <w:keepNext/>
        <w:keepLines/>
        <w:shd w:val="clear" w:color="auto" w:fill="auto"/>
        <w:spacing w:before="0" w:after="217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6" w:name="bookmark7"/>
      <w:r w:rsidRPr="00C5051D">
        <w:rPr>
          <w:rStyle w:val="Nagwek2Znak"/>
          <w:rFonts w:ascii="Times New Roman" w:hAnsi="Times New Roman" w:cs="Times New Roman"/>
          <w:sz w:val="20"/>
          <w:szCs w:val="20"/>
          <w:lang w:eastAsia="pl-PL"/>
        </w:rPr>
        <w:br/>
        <w:t>§</w:t>
      </w:r>
      <w:bookmarkEnd w:id="6"/>
      <w:r w:rsidRPr="00C5051D">
        <w:rPr>
          <w:rStyle w:val="Nagwek2Znak"/>
          <w:rFonts w:ascii="Times New Roman" w:hAnsi="Times New Roman" w:cs="Times New Roman"/>
          <w:sz w:val="20"/>
          <w:szCs w:val="20"/>
          <w:lang w:eastAsia="pl-PL"/>
        </w:rPr>
        <w:t xml:space="preserve"> 7</w:t>
      </w:r>
    </w:p>
    <w:p w14:paraId="6B82B5BC" w14:textId="77777777" w:rsidR="007D4A87" w:rsidRPr="00C5051D" w:rsidRDefault="007D4A87" w:rsidP="007D4A87">
      <w:pPr>
        <w:pStyle w:val="Teksttreci1"/>
        <w:numPr>
          <w:ilvl w:val="0"/>
          <w:numId w:val="8"/>
        </w:numPr>
        <w:shd w:val="clear" w:color="auto" w:fill="auto"/>
        <w:tabs>
          <w:tab w:val="left" w:pos="375"/>
        </w:tabs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>Komisja Rekrutacyjna, po upływie terminu składania dokumentów, dokonuje formalnej analizy ofert.</w:t>
      </w:r>
    </w:p>
    <w:p w14:paraId="1082EF73" w14:textId="77777777" w:rsidR="007D4A87" w:rsidRPr="00C5051D" w:rsidRDefault="007D4A87" w:rsidP="007D4A87">
      <w:pPr>
        <w:pStyle w:val="Teksttreci1"/>
        <w:numPr>
          <w:ilvl w:val="0"/>
          <w:numId w:val="8"/>
        </w:numPr>
        <w:shd w:val="clear" w:color="auto" w:fill="auto"/>
        <w:tabs>
          <w:tab w:val="left" w:pos="375"/>
        </w:tabs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 xml:space="preserve">Ustala listę kandydatów dopuszczonych do dalszego postępowania rekrutacyjnego, którą umieszcza się </w:t>
      </w:r>
      <w:r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br/>
      </w: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>w BIP.</w:t>
      </w:r>
    </w:p>
    <w:p w14:paraId="0A28D5E3" w14:textId="77777777" w:rsidR="007D4A87" w:rsidRDefault="007D4A87" w:rsidP="007D4A87">
      <w:pPr>
        <w:pStyle w:val="Teksttreci1"/>
        <w:numPr>
          <w:ilvl w:val="0"/>
          <w:numId w:val="8"/>
        </w:numPr>
        <w:shd w:val="clear" w:color="auto" w:fill="auto"/>
        <w:tabs>
          <w:tab w:val="left" w:pos="380"/>
        </w:tabs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>Przeprowadza się rozmowy kwalifikacyjne weryfikując wiadomości teoretyczne, umiejętności praktyczne oraz psychospołeczne kandydatów.</w:t>
      </w:r>
    </w:p>
    <w:p w14:paraId="5BA22766" w14:textId="77777777" w:rsidR="007D4A87" w:rsidRPr="009933B6" w:rsidRDefault="007D4A87" w:rsidP="007D4A87">
      <w:pPr>
        <w:pStyle w:val="Teksttreci1"/>
        <w:numPr>
          <w:ilvl w:val="0"/>
          <w:numId w:val="8"/>
        </w:numPr>
        <w:shd w:val="clear" w:color="auto" w:fill="auto"/>
        <w:tabs>
          <w:tab w:val="left" w:pos="380"/>
        </w:tabs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9933B6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 xml:space="preserve">Wyniki przeprowadzonej rekrutacji przedstawia Dyrektor Zespołu </w:t>
      </w:r>
      <w:r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 xml:space="preserve">Szkolno-Przedszkolnego nr 4 </w:t>
      </w:r>
      <w:r w:rsidRPr="009933B6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>w Gliwicach.</w:t>
      </w:r>
    </w:p>
    <w:p w14:paraId="76CE6E42" w14:textId="77777777" w:rsidR="007D4A87" w:rsidRPr="00C5051D" w:rsidRDefault="007D4A87" w:rsidP="007D4A87">
      <w:pPr>
        <w:pStyle w:val="Nagwek30"/>
        <w:keepNext/>
        <w:keepLines/>
        <w:shd w:val="clear" w:color="auto" w:fill="auto"/>
        <w:spacing w:before="0" w:after="158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7" w:name="bookmark8"/>
      <w:r w:rsidRPr="00C5051D">
        <w:rPr>
          <w:rStyle w:val="Nagwek3Znak"/>
          <w:rFonts w:ascii="Times New Roman" w:hAnsi="Times New Roman" w:cs="Times New Roman"/>
          <w:sz w:val="20"/>
          <w:szCs w:val="20"/>
          <w:lang w:eastAsia="pl-PL"/>
        </w:rPr>
        <w:br/>
        <w:t>§</w:t>
      </w:r>
      <w:bookmarkEnd w:id="7"/>
      <w:r w:rsidRPr="00C5051D">
        <w:rPr>
          <w:rStyle w:val="Nagwek3Znak"/>
          <w:rFonts w:ascii="Times New Roman" w:hAnsi="Times New Roman" w:cs="Times New Roman"/>
          <w:sz w:val="20"/>
          <w:szCs w:val="20"/>
          <w:lang w:eastAsia="pl-PL"/>
        </w:rPr>
        <w:t xml:space="preserve"> 8</w:t>
      </w:r>
    </w:p>
    <w:p w14:paraId="6868E3FE" w14:textId="77777777" w:rsidR="007D4A87" w:rsidRDefault="007D4A87" w:rsidP="007D4A87">
      <w:pPr>
        <w:numPr>
          <w:ilvl w:val="0"/>
          <w:numId w:val="9"/>
        </w:numPr>
        <w:ind w:left="284" w:hanging="284"/>
        <w:jc w:val="both"/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</w:pP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>Komisja rekrutacyjna ze swojego postępowania sporządza protokół, który podpisuje przewodniczący oraz członkowie obecni na posiedzeniu.</w:t>
      </w:r>
    </w:p>
    <w:p w14:paraId="1AFF7798" w14:textId="77777777" w:rsidR="007D4A87" w:rsidRPr="009933B6" w:rsidRDefault="007D4A87" w:rsidP="007D4A87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933B6">
        <w:rPr>
          <w:rFonts w:ascii="Times New Roman" w:hAnsi="Times New Roman" w:cs="Times New Roman"/>
          <w:sz w:val="20"/>
          <w:szCs w:val="20"/>
        </w:rPr>
        <w:t xml:space="preserve">Przewodniczący komisji powiadania pisemnie </w:t>
      </w:r>
      <w:r>
        <w:rPr>
          <w:rFonts w:ascii="Times New Roman" w:hAnsi="Times New Roman" w:cs="Times New Roman"/>
          <w:sz w:val="20"/>
          <w:szCs w:val="20"/>
        </w:rPr>
        <w:t xml:space="preserve">(na stronie BIP zespołu) </w:t>
      </w:r>
      <w:r w:rsidRPr="009933B6">
        <w:rPr>
          <w:rFonts w:ascii="Times New Roman" w:hAnsi="Times New Roman" w:cs="Times New Roman"/>
          <w:sz w:val="20"/>
          <w:szCs w:val="20"/>
        </w:rPr>
        <w:t>o wynikach rekrutacji w terminie nie dłuższym niż 7 dni od dnia zakończenia rekrutacji.</w:t>
      </w:r>
    </w:p>
    <w:p w14:paraId="559BC069" w14:textId="77777777" w:rsidR="007D4A87" w:rsidRPr="00C5051D" w:rsidRDefault="007D4A87" w:rsidP="007D4A87">
      <w:pPr>
        <w:pStyle w:val="Teksttreci30"/>
        <w:shd w:val="clear" w:color="auto" w:fill="auto"/>
        <w:spacing w:before="0" w:after="447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8" w:name="bookmark9"/>
      <w:r w:rsidRPr="00C5051D">
        <w:rPr>
          <w:rStyle w:val="Teksttreci3"/>
          <w:rFonts w:ascii="Times New Roman" w:hAnsi="Times New Roman" w:cs="Times New Roman"/>
          <w:sz w:val="20"/>
          <w:szCs w:val="20"/>
          <w:lang w:eastAsia="pl-PL"/>
        </w:rPr>
        <w:br/>
        <w:t>§</w:t>
      </w:r>
      <w:bookmarkEnd w:id="8"/>
      <w:r w:rsidRPr="00C5051D">
        <w:rPr>
          <w:rStyle w:val="Teksttreci3"/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C5051D">
        <w:rPr>
          <w:rStyle w:val="Teksttreci312pt"/>
          <w:rFonts w:ascii="Times New Roman" w:hAnsi="Times New Roman" w:cs="Times New Roman"/>
          <w:sz w:val="20"/>
          <w:szCs w:val="20"/>
          <w:lang w:eastAsia="pl-PL"/>
        </w:rPr>
        <w:t>9</w:t>
      </w:r>
    </w:p>
    <w:p w14:paraId="53314CD7" w14:textId="77777777" w:rsidR="007D4A87" w:rsidRPr="00C5051D" w:rsidRDefault="007D4A87" w:rsidP="007D4A87">
      <w:pPr>
        <w:pStyle w:val="Teksttreci1"/>
        <w:shd w:val="clear" w:color="auto" w:fill="auto"/>
        <w:spacing w:before="0" w:after="271"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C5051D">
        <w:rPr>
          <w:rFonts w:ascii="Times New Roman" w:hAnsi="Times New Roman" w:cs="Times New Roman"/>
          <w:sz w:val="20"/>
          <w:szCs w:val="20"/>
          <w:lang w:eastAsia="pl-PL"/>
        </w:rPr>
        <w:t xml:space="preserve">Decyzja o zatrudnieniu danego kandydata należy do Dyrektora </w:t>
      </w: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 xml:space="preserve">Zespołu </w:t>
      </w:r>
      <w:r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>Szkolno-Przedszkolnego nr 4</w:t>
      </w: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br/>
      </w:r>
      <w:r w:rsidRPr="00C5051D">
        <w:rPr>
          <w:rStyle w:val="TeksttreciZnak"/>
          <w:rFonts w:ascii="Times New Roman" w:hAnsi="Times New Roman" w:cs="Times New Roman"/>
          <w:sz w:val="20"/>
          <w:szCs w:val="20"/>
          <w:lang w:eastAsia="pl-PL"/>
        </w:rPr>
        <w:t>w Gliwicach.</w:t>
      </w:r>
    </w:p>
    <w:p w14:paraId="255DC600" w14:textId="77777777" w:rsidR="007D4A87" w:rsidRPr="00C5051D" w:rsidRDefault="007D4A87" w:rsidP="007D4A87">
      <w:pPr>
        <w:pStyle w:val="Teksttreci40"/>
        <w:shd w:val="clear" w:color="auto" w:fill="auto"/>
        <w:spacing w:before="0" w:after="216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9" w:name="bookmark10"/>
      <w:r w:rsidRPr="00C5051D">
        <w:rPr>
          <w:rStyle w:val="Teksttreci4"/>
          <w:rFonts w:ascii="Times New Roman" w:hAnsi="Times New Roman" w:cs="Times New Roman"/>
          <w:sz w:val="20"/>
          <w:szCs w:val="20"/>
          <w:lang w:eastAsia="pl-PL"/>
        </w:rPr>
        <w:br/>
        <w:t xml:space="preserve">§ </w:t>
      </w:r>
      <w:r w:rsidRPr="00C5051D">
        <w:rPr>
          <w:rStyle w:val="Teksttreci4TimesNewRoman"/>
          <w:sz w:val="20"/>
          <w:szCs w:val="20"/>
          <w:lang w:eastAsia="pl-PL"/>
        </w:rPr>
        <w:t>1</w:t>
      </w:r>
      <w:bookmarkEnd w:id="9"/>
      <w:r w:rsidRPr="00C5051D">
        <w:rPr>
          <w:rStyle w:val="Teksttreci4TimesNewRoman"/>
          <w:sz w:val="20"/>
          <w:szCs w:val="20"/>
          <w:lang w:eastAsia="pl-PL"/>
        </w:rPr>
        <w:t>0</w:t>
      </w:r>
    </w:p>
    <w:p w14:paraId="1981A513" w14:textId="77777777" w:rsidR="007D4A87" w:rsidRPr="00C5051D" w:rsidRDefault="007D4A87" w:rsidP="007D4A87">
      <w:pPr>
        <w:pStyle w:val="Teksttreci1"/>
        <w:shd w:val="clear" w:color="auto" w:fill="auto"/>
        <w:spacing w:before="0" w:after="271"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C5051D">
        <w:rPr>
          <w:rFonts w:ascii="Times New Roman" w:hAnsi="Times New Roman" w:cs="Times New Roman"/>
          <w:sz w:val="20"/>
          <w:szCs w:val="20"/>
        </w:rPr>
        <w:t xml:space="preserve">Jeżeli żaden z kandydatów nie spełnił warunków zawartych w ogłoszeniu, Dyrektor </w:t>
      </w:r>
      <w:r>
        <w:rPr>
          <w:rFonts w:ascii="Times New Roman" w:hAnsi="Times New Roman" w:cs="Times New Roman"/>
          <w:sz w:val="20"/>
          <w:szCs w:val="20"/>
        </w:rPr>
        <w:t>zespołu</w:t>
      </w:r>
      <w:r w:rsidRPr="00C5051D">
        <w:rPr>
          <w:rFonts w:ascii="Times New Roman" w:hAnsi="Times New Roman" w:cs="Times New Roman"/>
          <w:sz w:val="20"/>
          <w:szCs w:val="20"/>
        </w:rPr>
        <w:t xml:space="preserve"> podejmuje decyzję </w:t>
      </w:r>
      <w:r>
        <w:rPr>
          <w:rFonts w:ascii="Times New Roman" w:hAnsi="Times New Roman" w:cs="Times New Roman"/>
          <w:sz w:val="20"/>
          <w:szCs w:val="20"/>
        </w:rPr>
        <w:br/>
      </w:r>
      <w:r w:rsidRPr="00C5051D">
        <w:rPr>
          <w:rFonts w:ascii="Times New Roman" w:hAnsi="Times New Roman" w:cs="Times New Roman"/>
          <w:sz w:val="20"/>
          <w:szCs w:val="20"/>
        </w:rPr>
        <w:t>o zakończeniu danego postępowania rekrutacyjnego i o ogłoszeniu nowego konkursu rekrutacyjnego na wolne stanowisko urzędnicze.</w:t>
      </w:r>
      <w:bookmarkStart w:id="10" w:name="bookmark11"/>
    </w:p>
    <w:p w14:paraId="1DA690C9" w14:textId="77777777" w:rsidR="007D4A87" w:rsidRPr="00C5051D" w:rsidRDefault="007D4A87" w:rsidP="007D4A87">
      <w:pPr>
        <w:pStyle w:val="Teksttreci1"/>
        <w:shd w:val="clear" w:color="auto" w:fill="auto"/>
        <w:spacing w:before="0" w:after="271" w:line="240" w:lineRule="auto"/>
        <w:ind w:firstLine="0"/>
        <w:jc w:val="center"/>
        <w:rPr>
          <w:rFonts w:ascii="Times New Roman" w:eastAsia="Malgun Gothic" w:hAnsi="Times New Roman" w:cs="Times New Roman"/>
          <w:sz w:val="20"/>
          <w:szCs w:val="20"/>
          <w:lang w:eastAsia="pl-PL"/>
        </w:rPr>
      </w:pPr>
      <w:r w:rsidRPr="00C5051D">
        <w:rPr>
          <w:rStyle w:val="Teksttreci5"/>
          <w:rFonts w:ascii="Times New Roman" w:hAnsi="Times New Roman" w:cs="Times New Roman"/>
          <w:b w:val="0"/>
          <w:bCs w:val="0"/>
          <w:sz w:val="20"/>
          <w:szCs w:val="20"/>
          <w:lang w:eastAsia="pl-PL"/>
        </w:rPr>
        <w:t xml:space="preserve">§ </w:t>
      </w:r>
      <w:r w:rsidRPr="00C5051D">
        <w:rPr>
          <w:rStyle w:val="Teksttreci5TimesNewRoman"/>
          <w:b w:val="0"/>
          <w:bCs w:val="0"/>
          <w:sz w:val="20"/>
          <w:szCs w:val="20"/>
          <w:lang w:eastAsia="pl-PL"/>
        </w:rPr>
        <w:t>1</w:t>
      </w:r>
      <w:bookmarkEnd w:id="10"/>
      <w:r w:rsidRPr="00C5051D">
        <w:rPr>
          <w:rStyle w:val="Teksttreci5TimesNewRoman"/>
          <w:b w:val="0"/>
          <w:bCs w:val="0"/>
          <w:sz w:val="20"/>
          <w:szCs w:val="20"/>
          <w:lang w:eastAsia="pl-PL"/>
        </w:rPr>
        <w:t>1</w:t>
      </w:r>
    </w:p>
    <w:p w14:paraId="1A0D426B" w14:textId="77777777" w:rsidR="007D4A87" w:rsidRPr="00C5051D" w:rsidRDefault="007D4A87" w:rsidP="007D4A87">
      <w:pPr>
        <w:jc w:val="both"/>
        <w:rPr>
          <w:rFonts w:ascii="Times New Roman" w:hAnsi="Times New Roman" w:cs="Times New Roman"/>
          <w:sz w:val="20"/>
          <w:szCs w:val="20"/>
        </w:rPr>
      </w:pPr>
      <w:r w:rsidRPr="00C5051D">
        <w:rPr>
          <w:rFonts w:ascii="Times New Roman" w:hAnsi="Times New Roman" w:cs="Times New Roman"/>
          <w:sz w:val="20"/>
          <w:szCs w:val="20"/>
        </w:rPr>
        <w:t>Informację o wyniku naboru upowszechnia się w terminie do 14 dni od dnia zatrudnienia wybranego kandydata lub zakończenia postępowania rekrutacyjnego w przypadku, gdy w jego wyniku nie doszło do zatrudnienia żadnego z kandydatów.</w:t>
      </w:r>
    </w:p>
    <w:p w14:paraId="09B9BCB8" w14:textId="77777777" w:rsidR="00EF39F8" w:rsidRDefault="00EF39F8"/>
    <w:sectPr w:rsidR="00EF39F8" w:rsidSect="00004F9A">
      <w:headerReference w:type="default" r:id="rId7"/>
      <w:footerReference w:type="even" r:id="rId8"/>
      <w:footerReference w:type="default" r:id="rId9"/>
      <w:pgSz w:w="11906" w:h="16838"/>
      <w:pgMar w:top="1417" w:right="1417" w:bottom="1843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54993" w14:textId="77777777" w:rsidR="00520743" w:rsidRDefault="00520743">
      <w:r>
        <w:separator/>
      </w:r>
    </w:p>
  </w:endnote>
  <w:endnote w:type="continuationSeparator" w:id="0">
    <w:p w14:paraId="142BBF68" w14:textId="77777777" w:rsidR="00520743" w:rsidRDefault="0052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5C8A" w14:textId="77777777" w:rsidR="00000000" w:rsidRDefault="007D4A87" w:rsidP="00264F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1708F3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6A1A3" w14:textId="77777777" w:rsidR="00000000" w:rsidRPr="00B55503" w:rsidRDefault="007D4A87" w:rsidP="00264FE9">
    <w:pPr>
      <w:pStyle w:val="Stopka"/>
      <w:framePr w:wrap="around" w:vAnchor="text" w:hAnchor="margin" w:xAlign="center" w:y="1"/>
      <w:rPr>
        <w:rStyle w:val="Numerstrony"/>
        <w:rFonts w:ascii="Times New Roman" w:hAnsi="Times New Roman" w:cs="Times New Roman"/>
        <w:sz w:val="20"/>
        <w:szCs w:val="20"/>
      </w:rPr>
    </w:pPr>
    <w:r w:rsidRPr="00B55503">
      <w:rPr>
        <w:rStyle w:val="Numerstrony"/>
        <w:rFonts w:ascii="Times New Roman" w:hAnsi="Times New Roman" w:cs="Times New Roman"/>
        <w:sz w:val="20"/>
        <w:szCs w:val="20"/>
      </w:rPr>
      <w:fldChar w:fldCharType="begin"/>
    </w:r>
    <w:r w:rsidRPr="00B55503">
      <w:rPr>
        <w:rStyle w:val="Numerstrony"/>
        <w:rFonts w:ascii="Times New Roman" w:hAnsi="Times New Roman" w:cs="Times New Roman"/>
        <w:sz w:val="20"/>
        <w:szCs w:val="20"/>
      </w:rPr>
      <w:instrText xml:space="preserve">PAGE  </w:instrText>
    </w:r>
    <w:r w:rsidRPr="00B55503">
      <w:rPr>
        <w:rStyle w:val="Numerstrony"/>
        <w:rFonts w:ascii="Times New Roman" w:hAnsi="Times New Roman" w:cs="Times New Roman"/>
        <w:sz w:val="20"/>
        <w:szCs w:val="20"/>
      </w:rPr>
      <w:fldChar w:fldCharType="separate"/>
    </w:r>
    <w:r>
      <w:rPr>
        <w:rStyle w:val="Numerstrony"/>
        <w:rFonts w:ascii="Times New Roman" w:hAnsi="Times New Roman" w:cs="Times New Roman"/>
        <w:noProof/>
        <w:sz w:val="20"/>
        <w:szCs w:val="20"/>
      </w:rPr>
      <w:t>- 2 -</w:t>
    </w:r>
    <w:r w:rsidRPr="00B55503">
      <w:rPr>
        <w:rStyle w:val="Numerstrony"/>
        <w:rFonts w:ascii="Times New Roman" w:hAnsi="Times New Roman" w:cs="Times New Roman"/>
        <w:sz w:val="20"/>
        <w:szCs w:val="20"/>
      </w:rPr>
      <w:fldChar w:fldCharType="end"/>
    </w:r>
  </w:p>
  <w:p w14:paraId="1433AA48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B87B4" w14:textId="77777777" w:rsidR="00520743" w:rsidRDefault="00520743">
      <w:r>
        <w:separator/>
      </w:r>
    </w:p>
  </w:footnote>
  <w:footnote w:type="continuationSeparator" w:id="0">
    <w:p w14:paraId="297C3B73" w14:textId="77777777" w:rsidR="00520743" w:rsidRDefault="00520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B1CC" w14:textId="77777777" w:rsidR="00000000" w:rsidRPr="00E946E6" w:rsidRDefault="00000000" w:rsidP="00E946E6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FE8FF6C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BB96F9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5BF427C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7"/>
    <w:multiLevelType w:val="multilevel"/>
    <w:tmpl w:val="CD4A44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9"/>
    <w:multiLevelType w:val="multilevel"/>
    <w:tmpl w:val="CA7CA1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0B"/>
    <w:multiLevelType w:val="multilevel"/>
    <w:tmpl w:val="A7A4CCF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0D"/>
    <w:multiLevelType w:val="multilevel"/>
    <w:tmpl w:val="9A7E6FA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0F"/>
    <w:multiLevelType w:val="multilevel"/>
    <w:tmpl w:val="E20A44E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13FF534C"/>
    <w:multiLevelType w:val="hybridMultilevel"/>
    <w:tmpl w:val="ACF4B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390733">
    <w:abstractNumId w:val="0"/>
  </w:num>
  <w:num w:numId="2" w16cid:durableId="883640062">
    <w:abstractNumId w:val="1"/>
  </w:num>
  <w:num w:numId="3" w16cid:durableId="1361319199">
    <w:abstractNumId w:val="2"/>
  </w:num>
  <w:num w:numId="4" w16cid:durableId="1753090415">
    <w:abstractNumId w:val="3"/>
  </w:num>
  <w:num w:numId="5" w16cid:durableId="446235575">
    <w:abstractNumId w:val="4"/>
  </w:num>
  <w:num w:numId="6" w16cid:durableId="2114744852">
    <w:abstractNumId w:val="5"/>
  </w:num>
  <w:num w:numId="7" w16cid:durableId="1447770878">
    <w:abstractNumId w:val="6"/>
  </w:num>
  <w:num w:numId="8" w16cid:durableId="420807145">
    <w:abstractNumId w:val="7"/>
  </w:num>
  <w:num w:numId="9" w16cid:durableId="8866480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87"/>
    <w:rsid w:val="00520743"/>
    <w:rsid w:val="005D7B78"/>
    <w:rsid w:val="007D4A87"/>
    <w:rsid w:val="00EB0200"/>
    <w:rsid w:val="00E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79931"/>
  <w15:docId w15:val="{11397492-1E1A-435F-88E5-6821FC67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A8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D4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4A87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D4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D4A87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Nagwek1">
    <w:name w:val="Nagłówek #1_"/>
    <w:link w:val="Nagwek10"/>
    <w:rsid w:val="007D4A87"/>
    <w:rPr>
      <w:rFonts w:ascii="Courier New" w:eastAsia="Courier New" w:hAnsi="Courier New" w:cs="Courier New"/>
      <w:b/>
      <w:bCs/>
      <w:color w:val="000000"/>
      <w:sz w:val="35"/>
      <w:szCs w:val="35"/>
      <w:shd w:val="clear" w:color="auto" w:fill="FFFFFF"/>
      <w:lang w:eastAsia="zh-CN"/>
    </w:rPr>
  </w:style>
  <w:style w:type="paragraph" w:customStyle="1" w:styleId="Nagwek10">
    <w:name w:val="Nagłówek #1"/>
    <w:basedOn w:val="Normalny"/>
    <w:link w:val="Nagwek1"/>
    <w:rsid w:val="007D4A87"/>
    <w:pPr>
      <w:shd w:val="clear" w:color="auto" w:fill="FFFFFF"/>
      <w:spacing w:line="418" w:lineRule="exact"/>
      <w:jc w:val="center"/>
      <w:outlineLvl w:val="0"/>
    </w:pPr>
    <w:rPr>
      <w:b/>
      <w:bCs/>
      <w:sz w:val="35"/>
      <w:szCs w:val="35"/>
      <w:lang w:eastAsia="zh-CN"/>
    </w:rPr>
  </w:style>
  <w:style w:type="character" w:customStyle="1" w:styleId="TeksttreciZnak">
    <w:name w:val="Tekst treści_ Znak"/>
    <w:link w:val="Teksttreci"/>
    <w:rsid w:val="007D4A87"/>
    <w:rPr>
      <w:rFonts w:ascii="Courier New" w:eastAsia="Courier New" w:hAnsi="Courier New" w:cs="Courier New"/>
      <w:color w:val="000000"/>
      <w:sz w:val="23"/>
      <w:szCs w:val="23"/>
      <w:shd w:val="clear" w:color="auto" w:fill="FFFFFF"/>
      <w:lang w:eastAsia="zh-CN"/>
    </w:rPr>
  </w:style>
  <w:style w:type="character" w:customStyle="1" w:styleId="Teksttreci0">
    <w:name w:val="Tekst treści"/>
    <w:rsid w:val="007D4A87"/>
    <w:rPr>
      <w:rFonts w:ascii="Courier New" w:eastAsia="Courier New" w:hAnsi="Courier New" w:cs="Courier New"/>
      <w:color w:val="000000"/>
      <w:sz w:val="23"/>
      <w:szCs w:val="23"/>
      <w:u w:val="single"/>
      <w:lang w:val="pl-PL" w:eastAsia="zh-CN" w:bidi="ar-SA"/>
    </w:rPr>
  </w:style>
  <w:style w:type="character" w:customStyle="1" w:styleId="Nagwek3Znak">
    <w:name w:val="Nagłówek #3_ Znak"/>
    <w:link w:val="Nagwek3"/>
    <w:rsid w:val="007D4A87"/>
    <w:rPr>
      <w:rFonts w:ascii="Courier New" w:eastAsia="Courier New" w:hAnsi="Courier New" w:cs="Courier New"/>
      <w:color w:val="000000"/>
      <w:sz w:val="23"/>
      <w:szCs w:val="23"/>
      <w:shd w:val="clear" w:color="auto" w:fill="FFFFFF"/>
      <w:lang w:eastAsia="zh-CN"/>
    </w:rPr>
  </w:style>
  <w:style w:type="character" w:customStyle="1" w:styleId="Nagwek2Znak">
    <w:name w:val="Nagłówek #2_ Znak"/>
    <w:link w:val="Nagwek2"/>
    <w:rsid w:val="007D4A87"/>
    <w:rPr>
      <w:rFonts w:ascii="Courier New" w:eastAsia="Courier New" w:hAnsi="Courier New" w:cs="Courier New"/>
      <w:color w:val="000000"/>
      <w:sz w:val="23"/>
      <w:szCs w:val="23"/>
      <w:shd w:val="clear" w:color="auto" w:fill="FFFFFF"/>
      <w:lang w:eastAsia="zh-CN"/>
    </w:rPr>
  </w:style>
  <w:style w:type="paragraph" w:customStyle="1" w:styleId="Teksttreci">
    <w:name w:val="Tekst treści_"/>
    <w:basedOn w:val="Normalny"/>
    <w:link w:val="TeksttreciZnak"/>
    <w:rsid w:val="007D4A87"/>
    <w:pPr>
      <w:shd w:val="clear" w:color="auto" w:fill="FFFFFF"/>
      <w:spacing w:before="480" w:after="360" w:line="240" w:lineRule="atLeast"/>
      <w:ind w:hanging="340"/>
    </w:pPr>
    <w:rPr>
      <w:sz w:val="23"/>
      <w:szCs w:val="23"/>
      <w:lang w:eastAsia="zh-CN"/>
    </w:rPr>
  </w:style>
  <w:style w:type="paragraph" w:customStyle="1" w:styleId="Nagwek3">
    <w:name w:val="Nagłówek #3_"/>
    <w:basedOn w:val="Normalny"/>
    <w:link w:val="Nagwek3Znak"/>
    <w:rsid w:val="007D4A87"/>
    <w:pPr>
      <w:shd w:val="clear" w:color="auto" w:fill="FFFFFF"/>
      <w:spacing w:before="300" w:after="300" w:line="240" w:lineRule="atLeast"/>
      <w:outlineLvl w:val="2"/>
    </w:pPr>
    <w:rPr>
      <w:sz w:val="23"/>
      <w:szCs w:val="23"/>
      <w:lang w:eastAsia="zh-CN"/>
    </w:rPr>
  </w:style>
  <w:style w:type="paragraph" w:customStyle="1" w:styleId="Nagwek2">
    <w:name w:val="Nagłówek #2_"/>
    <w:basedOn w:val="Normalny"/>
    <w:link w:val="Nagwek2Znak"/>
    <w:rsid w:val="007D4A87"/>
    <w:pPr>
      <w:shd w:val="clear" w:color="auto" w:fill="FFFFFF"/>
      <w:spacing w:before="60" w:after="360" w:line="240" w:lineRule="atLeast"/>
      <w:outlineLvl w:val="1"/>
    </w:pPr>
    <w:rPr>
      <w:sz w:val="23"/>
      <w:szCs w:val="23"/>
      <w:lang w:eastAsia="zh-CN"/>
    </w:rPr>
  </w:style>
  <w:style w:type="paragraph" w:customStyle="1" w:styleId="Teksttreci1">
    <w:name w:val="Tekst treści1"/>
    <w:basedOn w:val="Normalny"/>
    <w:rsid w:val="007D4A87"/>
    <w:pPr>
      <w:shd w:val="clear" w:color="auto" w:fill="FFFFFF"/>
      <w:spacing w:before="480" w:after="360" w:line="240" w:lineRule="atLeast"/>
      <w:ind w:hanging="340"/>
    </w:pPr>
    <w:rPr>
      <w:sz w:val="23"/>
      <w:szCs w:val="23"/>
      <w:lang w:eastAsia="zh-CN"/>
    </w:rPr>
  </w:style>
  <w:style w:type="paragraph" w:customStyle="1" w:styleId="Nagwek30">
    <w:name w:val="Nagłówek #3"/>
    <w:basedOn w:val="Normalny"/>
    <w:rsid w:val="007D4A87"/>
    <w:pPr>
      <w:shd w:val="clear" w:color="auto" w:fill="FFFFFF"/>
      <w:spacing w:before="300" w:after="300" w:line="240" w:lineRule="atLeast"/>
      <w:outlineLvl w:val="2"/>
    </w:pPr>
    <w:rPr>
      <w:sz w:val="23"/>
      <w:szCs w:val="23"/>
      <w:lang w:eastAsia="zh-CN"/>
    </w:rPr>
  </w:style>
  <w:style w:type="paragraph" w:customStyle="1" w:styleId="Nagwek20">
    <w:name w:val="Nagłówek #2"/>
    <w:basedOn w:val="Normalny"/>
    <w:rsid w:val="007D4A87"/>
    <w:pPr>
      <w:shd w:val="clear" w:color="auto" w:fill="FFFFFF"/>
      <w:spacing w:before="60" w:after="360" w:line="240" w:lineRule="atLeast"/>
      <w:outlineLvl w:val="1"/>
    </w:pPr>
    <w:rPr>
      <w:sz w:val="23"/>
      <w:szCs w:val="23"/>
      <w:lang w:eastAsia="zh-CN"/>
    </w:rPr>
  </w:style>
  <w:style w:type="character" w:customStyle="1" w:styleId="Teksttreci3">
    <w:name w:val="Tekst treści (3)_"/>
    <w:link w:val="Teksttreci30"/>
    <w:rsid w:val="007D4A87"/>
    <w:rPr>
      <w:rFonts w:ascii="Courier New" w:eastAsia="Courier New" w:hAnsi="Courier New" w:cs="Courier New"/>
      <w:b/>
      <w:bCs/>
      <w:color w:val="000000"/>
      <w:sz w:val="26"/>
      <w:szCs w:val="26"/>
      <w:shd w:val="clear" w:color="auto" w:fill="FFFFFF"/>
      <w:lang w:eastAsia="zh-CN"/>
    </w:rPr>
  </w:style>
  <w:style w:type="character" w:customStyle="1" w:styleId="Teksttreci312pt">
    <w:name w:val="Tekst treści (3) + 12 pt"/>
    <w:rsid w:val="007D4A87"/>
    <w:rPr>
      <w:rFonts w:ascii="Courier New" w:eastAsia="Courier New" w:hAnsi="Courier New" w:cs="Courier New"/>
      <w:b/>
      <w:bCs/>
      <w:color w:val="000000"/>
      <w:sz w:val="24"/>
      <w:szCs w:val="24"/>
      <w:lang w:val="pl-PL" w:eastAsia="zh-CN" w:bidi="ar-SA"/>
    </w:rPr>
  </w:style>
  <w:style w:type="character" w:customStyle="1" w:styleId="Teksttreci4">
    <w:name w:val="Tekst treści (4)_"/>
    <w:link w:val="Teksttreci40"/>
    <w:rsid w:val="007D4A87"/>
    <w:rPr>
      <w:rFonts w:ascii="Malgun Gothic" w:eastAsia="Malgun Gothic" w:hAnsi="Courier New" w:cs="Malgun Gothic"/>
      <w:b/>
      <w:bCs/>
      <w:color w:val="000000"/>
      <w:sz w:val="21"/>
      <w:szCs w:val="21"/>
      <w:shd w:val="clear" w:color="auto" w:fill="FFFFFF"/>
      <w:lang w:eastAsia="zh-CN"/>
    </w:rPr>
  </w:style>
  <w:style w:type="character" w:customStyle="1" w:styleId="Teksttreci4TimesNewRoman">
    <w:name w:val="Tekst treści (4) + Times New Roman"/>
    <w:aliases w:val="12 pt"/>
    <w:rsid w:val="007D4A87"/>
    <w:rPr>
      <w:rFonts w:ascii="Times New Roman" w:eastAsia="Malgun Gothic" w:hAnsi="Times New Roman" w:cs="Times New Roman"/>
      <w:b/>
      <w:bCs/>
      <w:color w:val="000000"/>
      <w:sz w:val="24"/>
      <w:szCs w:val="24"/>
      <w:lang w:val="pl-PL" w:eastAsia="zh-CN" w:bidi="ar-SA"/>
    </w:rPr>
  </w:style>
  <w:style w:type="character" w:customStyle="1" w:styleId="Teksttreci5">
    <w:name w:val="Tekst treści (5)_"/>
    <w:link w:val="Teksttreci50"/>
    <w:rsid w:val="007D4A87"/>
    <w:rPr>
      <w:rFonts w:ascii="Malgun Gothic" w:eastAsia="Malgun Gothic" w:hAnsi="Courier New" w:cs="Malgun Gothic"/>
      <w:b/>
      <w:bCs/>
      <w:color w:val="000000"/>
      <w:sz w:val="23"/>
      <w:szCs w:val="23"/>
      <w:shd w:val="clear" w:color="auto" w:fill="FFFFFF"/>
      <w:lang w:eastAsia="zh-CN"/>
    </w:rPr>
  </w:style>
  <w:style w:type="character" w:customStyle="1" w:styleId="Teksttreci5TimesNewRoman">
    <w:name w:val="Tekst treści (5) + Times New Roman"/>
    <w:aliases w:val="12 pt1"/>
    <w:rsid w:val="007D4A87"/>
    <w:rPr>
      <w:rFonts w:ascii="Times New Roman" w:eastAsia="Malgun Gothic" w:hAnsi="Times New Roman" w:cs="Times New Roman"/>
      <w:b/>
      <w:bCs/>
      <w:color w:val="000000"/>
      <w:sz w:val="24"/>
      <w:szCs w:val="24"/>
      <w:lang w:val="pl-PL" w:eastAsia="zh-CN" w:bidi="ar-SA"/>
    </w:rPr>
  </w:style>
  <w:style w:type="paragraph" w:customStyle="1" w:styleId="Teksttreci30">
    <w:name w:val="Tekst treści (3)"/>
    <w:basedOn w:val="Normalny"/>
    <w:link w:val="Teksttreci3"/>
    <w:rsid w:val="007D4A87"/>
    <w:pPr>
      <w:shd w:val="clear" w:color="auto" w:fill="FFFFFF"/>
      <w:spacing w:before="540" w:after="540" w:line="240" w:lineRule="atLeast"/>
    </w:pPr>
    <w:rPr>
      <w:b/>
      <w:bCs/>
      <w:sz w:val="26"/>
      <w:szCs w:val="26"/>
      <w:lang w:eastAsia="zh-CN"/>
    </w:rPr>
  </w:style>
  <w:style w:type="paragraph" w:customStyle="1" w:styleId="Teksttreci40">
    <w:name w:val="Tekst treści (4)"/>
    <w:basedOn w:val="Normalny"/>
    <w:link w:val="Teksttreci4"/>
    <w:rsid w:val="007D4A87"/>
    <w:pPr>
      <w:shd w:val="clear" w:color="auto" w:fill="FFFFFF"/>
      <w:spacing w:before="240" w:after="300" w:line="240" w:lineRule="atLeast"/>
    </w:pPr>
    <w:rPr>
      <w:rFonts w:ascii="Malgun Gothic" w:eastAsia="Malgun Gothic" w:cs="Malgun Gothic"/>
      <w:b/>
      <w:bCs/>
      <w:sz w:val="21"/>
      <w:szCs w:val="21"/>
      <w:lang w:eastAsia="zh-CN"/>
    </w:rPr>
  </w:style>
  <w:style w:type="paragraph" w:customStyle="1" w:styleId="Teksttreci50">
    <w:name w:val="Tekst treści (5)"/>
    <w:basedOn w:val="Normalny"/>
    <w:link w:val="Teksttreci5"/>
    <w:rsid w:val="007D4A87"/>
    <w:pPr>
      <w:shd w:val="clear" w:color="auto" w:fill="FFFFFF"/>
      <w:spacing w:before="240" w:after="300" w:line="240" w:lineRule="atLeast"/>
    </w:pPr>
    <w:rPr>
      <w:rFonts w:ascii="Malgun Gothic" w:eastAsia="Malgun Gothic" w:cs="Malgun Gothic"/>
      <w:b/>
      <w:bCs/>
      <w:sz w:val="23"/>
      <w:szCs w:val="23"/>
      <w:lang w:eastAsia="zh-CN"/>
    </w:rPr>
  </w:style>
  <w:style w:type="character" w:styleId="Numerstrony">
    <w:name w:val="page number"/>
    <w:basedOn w:val="Domylnaczcionkaakapitu"/>
    <w:rsid w:val="007D4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Sekretariat-ZSP4</dc:creator>
  <cp:lastModifiedBy>Ewa Rylukowska</cp:lastModifiedBy>
  <cp:revision>2</cp:revision>
  <dcterms:created xsi:type="dcterms:W3CDTF">2025-07-01T07:01:00Z</dcterms:created>
  <dcterms:modified xsi:type="dcterms:W3CDTF">2025-07-01T07:01:00Z</dcterms:modified>
</cp:coreProperties>
</file>